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A67574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A67574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Pr="00C46668" w:rsidRDefault="0047356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Pr="00C46668" w:rsidRDefault="0047356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50217" w:displacedByCustomXml="next"/>
    <w:bookmarkStart w:id="1" w:name="_Toc45634762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A6757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1"/>
      <w:bookmarkEnd w:id="0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2F3D0BFA" w14:textId="2F722337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</w:t>
      </w:r>
      <w:r w:rsidRPr="0094261A">
        <w:rPr>
          <w:rFonts w:eastAsiaTheme="minorEastAsia"/>
          <w:lang w:val="ka-GE" w:eastAsia="ja-JP"/>
        </w:rPr>
        <w:t>ტენდერს</w:t>
      </w:r>
      <w:r w:rsidR="0047356C" w:rsidRPr="0094261A">
        <w:rPr>
          <w:rFonts w:eastAsiaTheme="minorEastAsia"/>
          <w:lang w:val="ka-GE" w:eastAsia="ja-JP"/>
        </w:rPr>
        <w:t xml:space="preserve"> </w:t>
      </w:r>
      <w:bookmarkStart w:id="3" w:name="_Toc462407871"/>
      <w:r w:rsidR="003F274A" w:rsidRPr="0094261A">
        <w:rPr>
          <w:rFonts w:eastAsiaTheme="minorEastAsia"/>
          <w:lang w:val="ka-GE" w:eastAsia="ja-JP"/>
        </w:rPr>
        <w:t>ყელსახვევების ბეჭდვისა და კერვის მომსახურებაზე.</w:t>
      </w:r>
      <w:r w:rsidR="00957C38"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276364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6365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276366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276367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276368"/>
      <w:r>
        <w:t>დამატებითი ინფორმაცი</w:t>
      </w:r>
      <w:r w:rsidR="00910CEE">
        <w:t>ა</w:t>
      </w:r>
      <w:bookmarkEnd w:id="8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  <w:bookmarkStart w:id="9" w:name="_GoBack"/>
      <w:bookmarkEnd w:id="9"/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0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0"/>
    </w:p>
    <w:p w14:paraId="06B2F0FE" w14:textId="5F1BD493" w:rsidR="00DF6F0D" w:rsidRDefault="00E3757A" w:rsidP="00E3757A">
      <w:pPr>
        <w:pStyle w:val="a"/>
      </w:pPr>
      <w:bookmarkStart w:id="11" w:name="_Toc276370"/>
      <w:r>
        <w:t>დანართი 1: ფასების ცხრილი</w:t>
      </w:r>
      <w:bookmarkEnd w:id="11"/>
    </w:p>
    <w:tbl>
      <w:tblPr>
        <w:tblW w:w="9108" w:type="dxa"/>
        <w:tblLook w:val="04A0" w:firstRow="1" w:lastRow="0" w:firstColumn="1" w:lastColumn="0" w:noHBand="0" w:noVBand="1"/>
      </w:tblPr>
      <w:tblGrid>
        <w:gridCol w:w="416"/>
        <w:gridCol w:w="2062"/>
        <w:gridCol w:w="979"/>
        <w:gridCol w:w="350"/>
        <w:gridCol w:w="585"/>
        <w:gridCol w:w="3028"/>
        <w:gridCol w:w="158"/>
        <w:gridCol w:w="1530"/>
      </w:tblGrid>
      <w:tr w:rsidR="0094261A" w:rsidRPr="00793EEE" w14:paraId="5E8E2185" w14:textId="188D22F0" w:rsidTr="0094261A">
        <w:trPr>
          <w:trHeight w:val="3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0B5" w14:textId="77777777" w:rsidR="0094261A" w:rsidRPr="00793EEE" w:rsidRDefault="0094261A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A7519" w14:textId="7B7A5AA4" w:rsidR="0094261A" w:rsidRPr="0094261A" w:rsidRDefault="0094261A" w:rsidP="009426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პროდუქტი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B15A6" w14:textId="5B399C4F" w:rsidR="0094261A" w:rsidRPr="0094261A" w:rsidRDefault="0094261A" w:rsidP="009426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რ-ბა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AA6BC7" w14:textId="77777777" w:rsidR="0094261A" w:rsidRPr="002D0C62" w:rsidRDefault="0094261A" w:rsidP="009426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ზომა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58F7A" w14:textId="7583D1FA" w:rsidR="0094261A" w:rsidRPr="00DA51C9" w:rsidRDefault="0094261A" w:rsidP="009426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მახასიათებლები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049253D" w14:textId="77777777" w:rsidR="0094261A" w:rsidRDefault="0094261A" w:rsidP="0094261A">
            <w:pPr>
              <w:jc w:val="center"/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</w:pPr>
          </w:p>
          <w:p w14:paraId="79821E6F" w14:textId="5D1B62F9" w:rsidR="0094261A" w:rsidRPr="0094261A" w:rsidRDefault="0094261A" w:rsidP="0094261A">
            <w:pPr>
              <w:jc w:val="center"/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 w:rsidRPr="0094261A"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ფასი</w:t>
            </w:r>
          </w:p>
        </w:tc>
      </w:tr>
      <w:tr w:rsidR="0094261A" w:rsidRPr="00793EEE" w14:paraId="579142BC" w14:textId="0FD692F2" w:rsidTr="0094261A">
        <w:trPr>
          <w:trHeight w:val="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23B" w14:textId="77777777" w:rsidR="0094261A" w:rsidRPr="00793EEE" w:rsidRDefault="0094261A" w:rsidP="009426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F07" w14:textId="77777777" w:rsidR="0094261A" w:rsidRPr="002D0C62" w:rsidRDefault="0094261A" w:rsidP="009426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შარფები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EDC" w14:textId="77777777" w:rsidR="0094261A" w:rsidRPr="002D0C62" w:rsidRDefault="0094261A" w:rsidP="0094261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4300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E40E" w14:textId="77777777" w:rsidR="0094261A" w:rsidRPr="002D0C62" w:rsidRDefault="0094261A" w:rsidP="0094261A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50*50</w:t>
            </w:r>
          </w:p>
        </w:tc>
        <w:tc>
          <w:tcPr>
            <w:tcW w:w="3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787" w14:textId="751D0633" w:rsidR="0094261A" w:rsidRPr="002D0C62" w:rsidRDefault="0094261A" w:rsidP="009426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სრულფეროვანი ბეჭდვა,</w:t>
            </w:r>
            <w:r>
              <w:rPr>
                <w:rFonts w:eastAsia="Times New Roman" w:cs="Sylfae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ხელოვნური აბრეშუმი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02BD" w14:textId="77777777" w:rsidR="0094261A" w:rsidRDefault="0094261A" w:rsidP="0094261A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</w:p>
        </w:tc>
      </w:tr>
      <w:tr w:rsidR="0094261A" w:rsidRPr="00793EEE" w14:paraId="4D61C7DA" w14:textId="0805E8AD" w:rsidTr="0094261A">
        <w:trPr>
          <w:gridAfter w:val="2"/>
          <w:wAfter w:w="1688" w:type="dxa"/>
          <w:trHeight w:val="275"/>
        </w:trPr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0514" w14:textId="77777777" w:rsidR="0094261A" w:rsidRPr="00793EEE" w:rsidRDefault="0094261A" w:rsidP="002274B2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BEA6B" w14:textId="77777777" w:rsidR="0094261A" w:rsidRPr="00793EEE" w:rsidRDefault="0094261A" w:rsidP="002274B2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2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2"/>
    </w:p>
    <w:p w14:paraId="060F372F" w14:textId="77777777" w:rsidR="003F274A" w:rsidRPr="003F274A" w:rsidRDefault="003F274A" w:rsidP="00C867EF">
      <w:proofErr w:type="spellStart"/>
      <w:proofErr w:type="gramStart"/>
      <w:r w:rsidRPr="00C57E75">
        <w:t>საბეჭდი</w:t>
      </w:r>
      <w:proofErr w:type="spellEnd"/>
      <w:proofErr w:type="gramEnd"/>
      <w:r w:rsidRPr="00C57E75">
        <w:t xml:space="preserve"> </w:t>
      </w:r>
      <w:proofErr w:type="spellStart"/>
      <w:r w:rsidRPr="00C57E75">
        <w:t>მასალა</w:t>
      </w:r>
      <w:proofErr w:type="spellEnd"/>
      <w:r w:rsidRPr="00C57E75">
        <w:t xml:space="preserve"> </w:t>
      </w:r>
      <w:proofErr w:type="spellStart"/>
      <w:r w:rsidRPr="00C57E75">
        <w:t>უნდა</w:t>
      </w:r>
      <w:proofErr w:type="spellEnd"/>
      <w:r w:rsidRPr="00C57E75">
        <w:t xml:space="preserve"> </w:t>
      </w:r>
      <w:proofErr w:type="spellStart"/>
      <w:r w:rsidRPr="00C57E75">
        <w:t>იყოს</w:t>
      </w:r>
      <w:proofErr w:type="spellEnd"/>
      <w:r w:rsidRPr="00C57E75">
        <w:t xml:space="preserve"> მაღალი ხარისხის, </w:t>
      </w:r>
      <w:r>
        <w:t xml:space="preserve">საბეჭდი ფაილის ფერებთან თანხვედრაში. </w:t>
      </w:r>
    </w:p>
    <w:p w14:paraId="10C4BAE7" w14:textId="77777777" w:rsidR="003F274A" w:rsidRPr="003F274A" w:rsidRDefault="003F274A" w:rsidP="003F274A">
      <w:pPr>
        <w:pStyle w:val="ListParagraph"/>
      </w:pPr>
    </w:p>
    <w:p w14:paraId="5B43BE0D" w14:textId="667D4196" w:rsidR="0094261A" w:rsidRDefault="0094261A" w:rsidP="0094261A">
      <w:pPr>
        <w:pStyle w:val="a"/>
        <w:rPr>
          <w:rFonts w:eastAsiaTheme="minorHAnsi" w:cstheme="minorBidi"/>
          <w:b w:val="0"/>
          <w:color w:val="231F20"/>
          <w:sz w:val="20"/>
          <w:szCs w:val="20"/>
          <w:lang w:eastAsia="en-US"/>
        </w:rPr>
      </w:pPr>
      <w:proofErr w:type="spellStart"/>
      <w:proofErr w:type="gram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მოცემული</w:t>
      </w:r>
      <w:proofErr w:type="spellEnd"/>
      <w:proofErr w:type="gram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საბეჭდი</w:t>
      </w:r>
      <w:proofErr w:type="spell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ნიმუშები</w:t>
      </w:r>
      <w:proofErr w:type="spellEnd"/>
      <w:r>
        <w:rPr>
          <w:rFonts w:eastAsiaTheme="minorHAnsi" w:cstheme="minorBidi"/>
          <w:b w:val="0"/>
          <w:color w:val="231F20"/>
          <w:sz w:val="20"/>
          <w:szCs w:val="20"/>
          <w:lang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არის</w:t>
      </w:r>
      <w:proofErr w:type="spell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საბოლოო</w:t>
      </w:r>
      <w:proofErr w:type="spell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ფაილი</w:t>
      </w:r>
      <w:proofErr w:type="spell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რეალური</w:t>
      </w:r>
      <w:proofErr w:type="spell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საბეჭდი</w:t>
      </w:r>
      <w:proofErr w:type="spell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ფაილები</w:t>
      </w:r>
      <w:proofErr w:type="spell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შედგება</w:t>
      </w:r>
      <w:proofErr w:type="spellEnd"/>
      <w:r w:rsidR="00423AA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2</w:t>
      </w:r>
      <w:r w:rsidR="00423AAA">
        <w:rPr>
          <w:rFonts w:eastAsiaTheme="minorHAnsi" w:cstheme="minorBidi"/>
          <w:b w:val="0"/>
          <w:color w:val="231F20"/>
          <w:sz w:val="20"/>
          <w:szCs w:val="20"/>
          <w:lang w:eastAsia="en-US"/>
        </w:rPr>
        <w:t>5</w:t>
      </w:r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სხვადასხვა</w:t>
      </w:r>
      <w:proofErr w:type="spellEnd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 xml:space="preserve"> </w:t>
      </w:r>
      <w:proofErr w:type="spellStart"/>
      <w:r w:rsidRPr="0094261A">
        <w:rPr>
          <w:rFonts w:eastAsiaTheme="minorHAnsi" w:cstheme="minorBidi"/>
          <w:b w:val="0"/>
          <w:color w:val="231F20"/>
          <w:sz w:val="20"/>
          <w:szCs w:val="20"/>
          <w:lang w:val="en-US" w:eastAsia="en-US"/>
        </w:rPr>
        <w:t>დიზაინისგან</w:t>
      </w:r>
      <w:proofErr w:type="spellEnd"/>
      <w:r w:rsidR="00C867EF">
        <w:rPr>
          <w:rFonts w:eastAsiaTheme="minorHAnsi" w:cstheme="minorBidi"/>
          <w:b w:val="0"/>
          <w:color w:val="231F20"/>
          <w:sz w:val="20"/>
          <w:szCs w:val="20"/>
          <w:lang w:eastAsia="en-US"/>
        </w:rPr>
        <w:t>:</w:t>
      </w:r>
    </w:p>
    <w:p w14:paraId="57BA6EF8" w14:textId="77777777" w:rsidR="0094261A" w:rsidRDefault="0094261A" w:rsidP="0094261A">
      <w:pPr>
        <w:rPr>
          <w:color w:val="797C7F"/>
          <w:sz w:val="21"/>
          <w:szCs w:val="21"/>
          <w:lang w:val="ka-GE"/>
        </w:rPr>
      </w:pPr>
      <w:hyperlink r:id="rId12" w:history="1">
        <w:r>
          <w:rPr>
            <w:rStyle w:val="downloadlinklink"/>
            <w:rFonts w:ascii="Fakt Pro Medium" w:hAnsi="Fakt Pro Medium"/>
            <w:color w:val="409FFF"/>
            <w:sz w:val="21"/>
            <w:szCs w:val="21"/>
            <w:u w:val="single"/>
          </w:rPr>
          <w:t>https://we.tl/t-qSmT0vCW41</w:t>
        </w:r>
        <w:r>
          <w:rPr>
            <w:rStyle w:val="Hyperlink"/>
            <w:rFonts w:ascii="Fakt Pro Medium" w:hAnsi="Fakt Pro Medium"/>
            <w:color w:val="17181A"/>
            <w:sz w:val="21"/>
            <w:szCs w:val="21"/>
          </w:rPr>
          <w:t xml:space="preserve"> </w:t>
        </w:r>
      </w:hyperlink>
    </w:p>
    <w:p w14:paraId="2640040D" w14:textId="77777777" w:rsidR="0094261A" w:rsidRDefault="0094261A" w:rsidP="0094261A">
      <w:pPr>
        <w:rPr>
          <w:color w:val="797C7F"/>
          <w:sz w:val="21"/>
          <w:szCs w:val="21"/>
          <w:lang w:val="ka-GE"/>
        </w:rPr>
      </w:pPr>
      <w:hyperlink r:id="rId13" w:history="1">
        <w:r>
          <w:rPr>
            <w:rStyle w:val="downloadlinklink"/>
            <w:rFonts w:ascii="Fakt Pro Medium" w:hAnsi="Fakt Pro Medium"/>
            <w:color w:val="409FFF"/>
            <w:sz w:val="21"/>
            <w:szCs w:val="21"/>
            <w:u w:val="single"/>
          </w:rPr>
          <w:t>https://we.tl/t-5kbZuBqhTP</w:t>
        </w:r>
        <w:r>
          <w:rPr>
            <w:rStyle w:val="Hyperlink"/>
            <w:rFonts w:ascii="Fakt Pro Medium" w:hAnsi="Fakt Pro Medium"/>
            <w:color w:val="17181A"/>
            <w:sz w:val="21"/>
            <w:szCs w:val="21"/>
          </w:rPr>
          <w:t xml:space="preserve"> </w:t>
        </w:r>
      </w:hyperlink>
    </w:p>
    <w:p w14:paraId="78A5431C" w14:textId="77777777" w:rsidR="00C867EF" w:rsidRDefault="00C867EF" w:rsidP="00423AAA">
      <w:pPr>
        <w:rPr>
          <w:lang w:val="ka-GE"/>
        </w:rPr>
      </w:pPr>
    </w:p>
    <w:p w14:paraId="6EE715CD" w14:textId="64EDF6F5" w:rsidR="00423AAA" w:rsidRPr="00C867EF" w:rsidRDefault="00C867EF" w:rsidP="00423AAA">
      <w:pPr>
        <w:rPr>
          <w:color w:val="FF0000"/>
          <w:lang w:val="ka-GE"/>
        </w:rPr>
      </w:pPr>
      <w:proofErr w:type="gramStart"/>
      <w:r w:rsidRPr="00C867EF">
        <w:rPr>
          <w:color w:val="FF0000"/>
        </w:rPr>
        <w:t>სავალდებულოა</w:t>
      </w:r>
      <w:proofErr w:type="gramEnd"/>
      <w:r w:rsidRPr="00C867EF">
        <w:rPr>
          <w:color w:val="FF0000"/>
        </w:rPr>
        <w:t xml:space="preserve"> </w:t>
      </w:r>
      <w:proofErr w:type="spellStart"/>
      <w:r w:rsidR="00423AAA" w:rsidRPr="00C867EF">
        <w:rPr>
          <w:color w:val="FF0000"/>
        </w:rPr>
        <w:t>ყველა</w:t>
      </w:r>
      <w:proofErr w:type="spellEnd"/>
      <w:r w:rsidR="00423AAA" w:rsidRPr="00C867EF">
        <w:rPr>
          <w:color w:val="FF0000"/>
        </w:rPr>
        <w:t xml:space="preserve"> </w:t>
      </w:r>
      <w:proofErr w:type="spellStart"/>
      <w:r w:rsidR="00423AAA" w:rsidRPr="00C867EF">
        <w:rPr>
          <w:color w:val="FF0000"/>
        </w:rPr>
        <w:t>ვარიანტის</w:t>
      </w:r>
      <w:proofErr w:type="spellEnd"/>
      <w:r w:rsidR="00423AAA" w:rsidRPr="00C867EF">
        <w:rPr>
          <w:color w:val="FF0000"/>
        </w:rPr>
        <w:t xml:space="preserve"> </w:t>
      </w:r>
      <w:proofErr w:type="spellStart"/>
      <w:r w:rsidR="00423AAA" w:rsidRPr="00C867EF">
        <w:rPr>
          <w:color w:val="FF0000"/>
        </w:rPr>
        <w:t>ნიმუში</w:t>
      </w:r>
      <w:r w:rsidRPr="00C867EF">
        <w:rPr>
          <w:color w:val="FF0000"/>
        </w:rPr>
        <w:t>ს</w:t>
      </w:r>
      <w:proofErr w:type="spellEnd"/>
      <w:r w:rsidRPr="00C867EF">
        <w:rPr>
          <w:color w:val="FF0000"/>
        </w:rPr>
        <w:t xml:space="preserve"> </w:t>
      </w:r>
      <w:proofErr w:type="spellStart"/>
      <w:r w:rsidRPr="00C867EF">
        <w:rPr>
          <w:color w:val="FF0000"/>
        </w:rPr>
        <w:t>წარმოდგენა</w:t>
      </w:r>
      <w:proofErr w:type="spellEnd"/>
      <w:r w:rsidRPr="00C867EF">
        <w:rPr>
          <w:color w:val="FF0000"/>
          <w:lang w:val="ka-GE"/>
        </w:rPr>
        <w:t>.</w:t>
      </w:r>
    </w:p>
    <w:p w14:paraId="6B3B36D7" w14:textId="77777777" w:rsidR="0094261A" w:rsidRPr="0094261A" w:rsidRDefault="0094261A" w:rsidP="0094261A">
      <w:pPr>
        <w:pStyle w:val="a0"/>
        <w:numPr>
          <w:ilvl w:val="0"/>
          <w:numId w:val="0"/>
        </w:numPr>
        <w:ind w:left="360"/>
        <w:rPr>
          <w:lang w:val="ka-GE" w:eastAsia="en-US"/>
        </w:rPr>
      </w:pPr>
    </w:p>
    <w:p w14:paraId="49ECFFC5" w14:textId="7B22F9D7" w:rsidR="003F274A" w:rsidRDefault="003F274A" w:rsidP="003F274A">
      <w:pPr>
        <w:pStyle w:val="ListParagraph"/>
      </w:pP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3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4"/>
      <w:headerReference w:type="first" r:id="rId15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83C1A" w14:textId="77777777" w:rsidR="00A67574" w:rsidRDefault="00A67574" w:rsidP="002E7950">
      <w:r>
        <w:separator/>
      </w:r>
    </w:p>
  </w:endnote>
  <w:endnote w:type="continuationSeparator" w:id="0">
    <w:p w14:paraId="4A7A4758" w14:textId="77777777" w:rsidR="00A67574" w:rsidRDefault="00A6757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kt Pro 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867EF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867EF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3063" w14:textId="77777777" w:rsidR="00A67574" w:rsidRDefault="00A67574" w:rsidP="002E7950">
      <w:r>
        <w:separator/>
      </w:r>
    </w:p>
  </w:footnote>
  <w:footnote w:type="continuationSeparator" w:id="0">
    <w:p w14:paraId="7ABFFCD1" w14:textId="77777777" w:rsidR="00A67574" w:rsidRDefault="00A6757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AAA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61A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7574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7EF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customStyle="1" w:styleId="downloadlinklink">
    <w:name w:val="download_link_link"/>
    <w:basedOn w:val="DefaultParagraphFont"/>
    <w:rsid w:val="00942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character" w:customStyle="1" w:styleId="downloadlinklink">
    <w:name w:val="download_link_link"/>
    <w:basedOn w:val="DefaultParagraphFont"/>
    <w:rsid w:val="0094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.tl/t-5kbZuBqhTP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e.tl/t-qSmT0vCW4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16663-5044-4B3C-90B5-32C1AB2A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4</cp:revision>
  <cp:lastPrinted>2018-12-25T15:48:00Z</cp:lastPrinted>
  <dcterms:created xsi:type="dcterms:W3CDTF">2019-02-05T13:17:00Z</dcterms:created>
  <dcterms:modified xsi:type="dcterms:W3CDTF">2019-02-08T11:45:00Z</dcterms:modified>
</cp:coreProperties>
</file>